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24" w:rsidRPr="00A01B32" w:rsidRDefault="00A01B32" w:rsidP="00A01B32">
      <w:pPr>
        <w:spacing w:after="0"/>
        <w:rPr>
          <w:b/>
          <w:u w:val="single"/>
        </w:rPr>
      </w:pPr>
      <w:r w:rsidRPr="00A01B32">
        <w:rPr>
          <w:b/>
          <w:u w:val="single"/>
        </w:rPr>
        <w:t xml:space="preserve">PEPR </w:t>
      </w:r>
      <w:r w:rsidR="005A35BB">
        <w:rPr>
          <w:b/>
          <w:u w:val="single"/>
        </w:rPr>
        <w:t>Abstracts</w:t>
      </w:r>
      <w:r w:rsidRPr="00A01B32">
        <w:rPr>
          <w:b/>
          <w:u w:val="single"/>
        </w:rPr>
        <w:t xml:space="preserve"> (PI, Study Coordinator)</w:t>
      </w:r>
    </w:p>
    <w:p w:rsidR="00A01B32" w:rsidRDefault="00A01B32" w:rsidP="00A01B32">
      <w:pPr>
        <w:spacing w:after="0"/>
      </w:pPr>
    </w:p>
    <w:p w:rsidR="00A01B32" w:rsidRDefault="00A01B32" w:rsidP="00A01B32">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A01B32" w:rsidRDefault="00A01B32" w:rsidP="00A01B32">
      <w:pPr>
        <w:spacing w:after="0"/>
      </w:pPr>
    </w:p>
    <w:p w:rsidR="00FF519B" w:rsidRPr="001E0CF2" w:rsidRDefault="00FF519B" w:rsidP="00FF519B">
      <w:pPr>
        <w:spacing w:after="0"/>
      </w:pPr>
      <w:r>
        <w:t xml:space="preserve">E. Anderson, V. Aziz, T. </w:t>
      </w:r>
      <w:proofErr w:type="spellStart"/>
      <w:r>
        <w:t>Cospito</w:t>
      </w:r>
      <w:proofErr w:type="spellEnd"/>
      <w:r>
        <w:t xml:space="preserve">, F. Dedeoglu, C. Fleming, J. Griswold, E. </w:t>
      </w:r>
      <w:proofErr w:type="spellStart"/>
      <w:r>
        <w:t>Hansman</w:t>
      </w:r>
      <w:proofErr w:type="spellEnd"/>
      <w:r>
        <w:t xml:space="preserve">, A. Hanson, C. Hung, J. Huntington, C. Inman, S. Jones, A. Kemp, S. Kramer, M. Lang, S. </w:t>
      </w:r>
      <w:proofErr w:type="spellStart"/>
      <w:r>
        <w:t>Mathus</w:t>
      </w:r>
      <w:proofErr w:type="spellEnd"/>
      <w:r>
        <w:t xml:space="preserve">, B. </w:t>
      </w:r>
      <w:proofErr w:type="spellStart"/>
      <w:r>
        <w:t>Nahal</w:t>
      </w:r>
      <w:proofErr w:type="spellEnd"/>
      <w:r>
        <w:t xml:space="preserve">, H. Neese, J. Nguyen, T. Pfeiffer, C. Rabinovich, L. </w:t>
      </w:r>
      <w:proofErr w:type="spellStart"/>
      <w:r>
        <w:t>Reichley</w:t>
      </w:r>
      <w:proofErr w:type="spellEnd"/>
      <w:r>
        <w:t xml:space="preserve">, M. Riordan, C. Snider, A. Tipp, R. </w:t>
      </w:r>
      <w:proofErr w:type="spellStart"/>
      <w:r>
        <w:t>Vehe</w:t>
      </w:r>
      <w:proofErr w:type="spellEnd"/>
      <w:r>
        <w:t xml:space="preserve">, E. von Scheven, J. Weiss. </w:t>
      </w:r>
    </w:p>
    <w:p w:rsidR="00A01B32" w:rsidRDefault="00A01B32" w:rsidP="00A01B32">
      <w:pPr>
        <w:spacing w:after="0"/>
      </w:pPr>
    </w:p>
    <w:p w:rsidR="005A35BB" w:rsidRDefault="005A35BB" w:rsidP="00A01B32">
      <w:pPr>
        <w:spacing w:after="0"/>
      </w:pPr>
    </w:p>
    <w:p w:rsidR="005A35BB" w:rsidRDefault="005A35BB" w:rsidP="005A35BB"/>
    <w:p w:rsidR="00FF519B" w:rsidRPr="005A35BB" w:rsidRDefault="005A35BB" w:rsidP="005A35BB">
      <w:pPr>
        <w:tabs>
          <w:tab w:val="left" w:pos="2700"/>
        </w:tabs>
      </w:pPr>
      <w:r>
        <w:tab/>
      </w:r>
      <w:bookmarkStart w:id="0" w:name="_GoBack"/>
      <w:bookmarkEnd w:id="0"/>
    </w:p>
    <w:sectPr w:rsidR="00FF519B" w:rsidRPr="005A35BB" w:rsidSect="00A0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32"/>
    <w:rsid w:val="00232321"/>
    <w:rsid w:val="005A35BB"/>
    <w:rsid w:val="00A01B32"/>
    <w:rsid w:val="00E4061B"/>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051D-2466-4E1F-932B-933C275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Portlynne Joseph</dc:creator>
  <cp:keywords/>
  <dc:description/>
  <cp:lastModifiedBy>Portlynne Joseph</cp:lastModifiedBy>
  <cp:revision>3</cp:revision>
  <dcterms:created xsi:type="dcterms:W3CDTF">2018-10-12T19:57:00Z</dcterms:created>
  <dcterms:modified xsi:type="dcterms:W3CDTF">2018-12-19T15:36:00Z</dcterms:modified>
</cp:coreProperties>
</file>